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46752551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990027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206C99" w:rsidP="00206C99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>00.07.01</w:t>
            </w:r>
            <w:r w:rsidR="00576C16">
              <w:rPr>
                <w:lang w:val="nl-BE"/>
              </w:rPr>
              <w:t xml:space="preserve"> </w:t>
            </w:r>
            <w:r w:rsidR="00576C16">
              <w:rPr>
                <w:lang w:val="nl-BE"/>
              </w:rPr>
              <w:tab/>
            </w:r>
            <w:r>
              <w:rPr>
                <w:lang w:val="nl-BE"/>
              </w:rPr>
              <w:t>Productielaborant</w:t>
            </w:r>
            <w:r w:rsidR="00576C16">
              <w:rPr>
                <w:lang w:val="nl-BE"/>
              </w:rPr>
              <w:t xml:space="preserve"> (m/v)</w:t>
            </w:r>
            <w:r w:rsidR="00576C16">
              <w:rPr>
                <w:lang w:val="nl-BE"/>
              </w:rPr>
              <w:tab/>
            </w:r>
            <w:r w:rsidR="00180CEC">
              <w:rPr>
                <w:lang w:val="nl-BE"/>
              </w:rPr>
              <w:t>goedgekeurd</w:t>
            </w:r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0B3C28">
        <w:trPr>
          <w:cantSplit/>
          <w:trHeight w:val="2872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D8042B" w:rsidRPr="007F1C69" w:rsidRDefault="00D8042B" w:rsidP="007F1C69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F1C69">
              <w:rPr>
                <w:bCs w:val="0"/>
                <w:sz w:val="20"/>
                <w:lang w:val="nl-BE"/>
              </w:rPr>
              <w:t>Garanderen van de kwaliteit van de afgewerkte producten, halffabricaten en hulpstoffen door het uitvoeren van standaard analyses (chemisch).</w:t>
            </w:r>
          </w:p>
          <w:p w:rsidR="00D8042B" w:rsidRPr="00D8042B" w:rsidRDefault="00D8042B" w:rsidP="00D8042B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jc w:val="left"/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D8042B" w:rsidRPr="00D8042B" w:rsidRDefault="00D8042B" w:rsidP="00D8042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Uit</w:t>
            </w:r>
            <w:r w:rsidRPr="00D8042B">
              <w:rPr>
                <w:bCs w:val="0"/>
                <w:sz w:val="20"/>
                <w:lang w:val="nl-BE"/>
              </w:rPr>
              <w:t>voeren van controles en standaard analyses op hulpstoffen.</w:t>
            </w:r>
          </w:p>
          <w:p w:rsidR="00576C16" w:rsidRPr="00D8042B" w:rsidRDefault="00D8042B" w:rsidP="00D8042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D8042B">
              <w:rPr>
                <w:bCs w:val="0"/>
                <w:sz w:val="20"/>
                <w:lang w:val="nl-BE"/>
              </w:rPr>
              <w:t>Uitvoeren van controles en standaard an</w:t>
            </w:r>
            <w:r>
              <w:rPr>
                <w:bCs w:val="0"/>
                <w:sz w:val="20"/>
                <w:lang w:val="nl-BE"/>
              </w:rPr>
              <w:t>alyses op afgewerkte producten.</w:t>
            </w: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D8042B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 w:rsidR="00D8042B">
              <w:rPr>
                <w:bCs w:val="0"/>
                <w:sz w:val="20"/>
                <w:lang w:val="nl-BE"/>
              </w:rPr>
              <w:t>:</w:t>
            </w:r>
            <w:r w:rsidR="00D8042B">
              <w:rPr>
                <w:bCs w:val="0"/>
                <w:sz w:val="20"/>
                <w:lang w:val="nl-BE"/>
              </w:rPr>
              <w:tab/>
              <w:t xml:space="preserve">Kwaliteit </w:t>
            </w:r>
          </w:p>
          <w:p w:rsidR="00F275A4" w:rsidRDefault="00F275A4" w:rsidP="00D8042B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0B3C28" w:rsidRDefault="000B3C28" w:rsidP="00D8042B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D8042B" w:rsidRDefault="00D8042B" w:rsidP="00D8042B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F275A4" w:rsidRDefault="00576C16" w:rsidP="00F275A4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 w:rsidR="00D8042B">
              <w:rPr>
                <w:bCs w:val="0"/>
                <w:sz w:val="20"/>
                <w:lang w:val="nl-BE"/>
              </w:rPr>
              <w:t>:</w:t>
            </w:r>
            <w:r w:rsidR="00D8042B">
              <w:rPr>
                <w:bCs w:val="0"/>
                <w:sz w:val="20"/>
                <w:lang w:val="nl-BE"/>
              </w:rPr>
              <w:tab/>
            </w:r>
            <w:r w:rsidR="00D8042B">
              <w:rPr>
                <w:sz w:val="20"/>
              </w:rPr>
              <w:t>Verantwoordelijke Laboratorium,  met laboranten, kwaliteitscontroleurs en operatoren waterzuivering.</w:t>
            </w:r>
          </w:p>
          <w:p w:rsidR="00F275A4" w:rsidRDefault="00F275A4" w:rsidP="00F275A4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</w:p>
          <w:p w:rsidR="000B3C28" w:rsidRDefault="000B3C28" w:rsidP="000B3C28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</w:p>
          <w:p w:rsidR="000B3C28" w:rsidRDefault="000B3C28" w:rsidP="000B3C28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D8042B">
              <w:rPr>
                <w:bCs w:val="0"/>
                <w:sz w:val="20"/>
                <w:lang w:val="nl-BE"/>
              </w:rPr>
              <w:t xml:space="preserve">N.v.t. </w:t>
            </w:r>
          </w:p>
          <w:p w:rsidR="00F275A4" w:rsidRDefault="00F275A4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0B3C28" w:rsidRPr="00F275A4" w:rsidRDefault="000B3C28" w:rsidP="000B3C2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275A4">
              <w:rPr>
                <w:bCs w:val="0"/>
                <w:sz w:val="20"/>
                <w:lang w:val="nl-BE"/>
              </w:rPr>
              <w:t xml:space="preserve">Toegepaste kennis m.b.t. de werking van laboratoriumapparatuur en hulpmiddelen. </w:t>
            </w:r>
          </w:p>
          <w:p w:rsidR="000B3C28" w:rsidRPr="00F275A4" w:rsidRDefault="000B3C28" w:rsidP="000B3C2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F275A4">
              <w:rPr>
                <w:bCs w:val="0"/>
                <w:sz w:val="20"/>
                <w:lang w:val="nl-BE"/>
              </w:rPr>
              <w:t xml:space="preserve">Toegepaste kennis van werkmethoden m.b.t. het uitvoeren van </w:t>
            </w:r>
            <w:r w:rsidRPr="00F275A4">
              <w:rPr>
                <w:bCs w:val="0"/>
                <w:sz w:val="20"/>
                <w:szCs w:val="20"/>
                <w:lang w:val="nl-BE"/>
              </w:rPr>
              <w:t>chemische standaardanalyses.</w:t>
            </w:r>
          </w:p>
          <w:p w:rsidR="000B3C28" w:rsidRPr="00F275A4" w:rsidRDefault="000B3C28" w:rsidP="000B3C2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F275A4">
              <w:rPr>
                <w:bCs w:val="0"/>
                <w:sz w:val="20"/>
                <w:szCs w:val="20"/>
                <w:lang w:val="nl-BE"/>
              </w:rPr>
              <w:t>Toegepaste van regels en procedures m.b.t. (voedsel)veiligheid, kwaliteit, hygiëne en milieu.</w:t>
            </w:r>
          </w:p>
          <w:p w:rsidR="000B3C28" w:rsidRPr="00F275A4" w:rsidRDefault="000B3C28" w:rsidP="000B3C2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275A4">
              <w:rPr>
                <w:bCs w:val="0"/>
                <w:sz w:val="20"/>
                <w:lang w:val="nl-BE"/>
              </w:rPr>
              <w:t xml:space="preserve">Toegepaste kennis van bedrijfsspecifieke software. </w:t>
            </w:r>
          </w:p>
          <w:p w:rsidR="000B3C28" w:rsidRDefault="000B3C28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D8042B" w:rsidRPr="00F275A4" w:rsidRDefault="00D8042B" w:rsidP="00D8042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275A4">
              <w:rPr>
                <w:bCs w:val="0"/>
                <w:sz w:val="20"/>
                <w:lang w:val="nl-BE"/>
              </w:rPr>
              <w:t xml:space="preserve">Gebruiken, afstellen en regelen van laboratoriumapparatuur en meetinstrumenten. </w:t>
            </w:r>
          </w:p>
          <w:p w:rsidR="00D8042B" w:rsidRPr="00F275A4" w:rsidRDefault="00D8042B" w:rsidP="00D8042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275A4">
              <w:rPr>
                <w:bCs w:val="0"/>
                <w:sz w:val="20"/>
                <w:lang w:val="nl-BE"/>
              </w:rPr>
              <w:t xml:space="preserve">Bedienen van een PC en randapparatuur. </w:t>
            </w:r>
          </w:p>
          <w:p w:rsidR="00D8042B" w:rsidRPr="00F275A4" w:rsidRDefault="00D8042B" w:rsidP="000B3C2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275A4">
              <w:rPr>
                <w:bCs w:val="0"/>
                <w:sz w:val="20"/>
                <w:lang w:val="nl-BE"/>
              </w:rPr>
              <w:t>Nauwkeurig, stipt en aandachtig zijn bij het uitvoeren van analyses.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0B3C28" w:rsidRPr="00223E0C" w:rsidRDefault="007F1C69" w:rsidP="00223E0C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Intern: </w:t>
            </w:r>
            <w:r w:rsidRPr="00F275A4">
              <w:rPr>
                <w:bCs w:val="0"/>
                <w:sz w:val="20"/>
                <w:lang w:val="nl-BE"/>
              </w:rPr>
              <w:t>Overleggen met de leidinggevende over de te verrichten werkzaamheden. Signaleren van afwijkingen aan de kwaliteitscontroleur. Overleggen met de afdeling Productie ter verbetering van de kwaliteit. Uitwisselen van informatie met collega's.</w:t>
            </w:r>
            <w:r w:rsidR="00223E0C" w:rsidRPr="00F275A4">
              <w:rPr>
                <w:bCs w:val="0"/>
                <w:sz w:val="20"/>
                <w:lang w:val="nl-BE"/>
              </w:rPr>
              <w:t xml:space="preserve"> Invoeren van de analyseresultaten in het daartoe voorziene systeem. </w:t>
            </w: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5095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67"/>
      </w:tblGrid>
      <w:tr w:rsidR="00576C16" w:rsidTr="00D8042B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D8042B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D8042B" w:rsidRDefault="00D8042B" w:rsidP="00D8042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Uitvoeren van standaard controles en analyses van hulpstoffen zodat de overeenstemming met de kwaliteitsnormen gegarandeerd wordt. Hiertoe onder andere: </w:t>
            </w:r>
          </w:p>
          <w:p w:rsidR="00D8042B" w:rsidRPr="00D8042B" w:rsidRDefault="00D8042B" w:rsidP="00D8042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D8042B">
              <w:rPr>
                <w:rFonts w:cs="Arial"/>
                <w:szCs w:val="18"/>
                <w:lang w:val="nl-BE"/>
              </w:rPr>
              <w:t>uitvoeren van ingangscon</w:t>
            </w:r>
            <w:r>
              <w:rPr>
                <w:rFonts w:cs="Arial"/>
                <w:szCs w:val="18"/>
                <w:lang w:val="nl-BE"/>
              </w:rPr>
              <w:t>trole op binnenkomend materiaal</w:t>
            </w:r>
          </w:p>
          <w:p w:rsidR="00D8042B" w:rsidRPr="00D8042B" w:rsidRDefault="00D8042B" w:rsidP="00D8042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D8042B">
              <w:rPr>
                <w:rFonts w:cs="Arial"/>
                <w:szCs w:val="18"/>
                <w:lang w:val="nl-BE"/>
              </w:rPr>
              <w:t>controleren van proceswater of olie op zuiverh</w:t>
            </w:r>
            <w:r>
              <w:rPr>
                <w:rFonts w:cs="Arial"/>
                <w:szCs w:val="18"/>
                <w:lang w:val="nl-BE"/>
              </w:rPr>
              <w:t>eid, samenstelling en kwaliteit</w:t>
            </w:r>
          </w:p>
          <w:p w:rsidR="00D8042B" w:rsidRPr="00D8042B" w:rsidRDefault="00D8042B" w:rsidP="00D8042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D8042B">
              <w:rPr>
                <w:rFonts w:cs="Arial"/>
                <w:szCs w:val="18"/>
                <w:lang w:val="nl-BE"/>
              </w:rPr>
              <w:t>rapporteren van de resultaten, signaleren van problemen aan de productie en</w:t>
            </w:r>
            <w:r>
              <w:rPr>
                <w:rFonts w:cs="Arial"/>
                <w:szCs w:val="18"/>
                <w:lang w:val="nl-BE"/>
              </w:rPr>
              <w:t xml:space="preserve">/of </w:t>
            </w:r>
            <w:r w:rsidRPr="007F1C69">
              <w:rPr>
                <w:rFonts w:cs="Arial"/>
                <w:szCs w:val="18"/>
                <w:lang w:val="nl-BE"/>
              </w:rPr>
              <w:t>kwaliteitsverantwoordelijke</w:t>
            </w:r>
            <w:r w:rsidR="007F1C69" w:rsidRPr="007F1C69">
              <w:rPr>
                <w:rFonts w:cs="Arial"/>
                <w:szCs w:val="18"/>
                <w:lang w:val="nl-BE"/>
              </w:rPr>
              <w:t>.</w:t>
            </w:r>
          </w:p>
          <w:p w:rsidR="00D8042B" w:rsidRDefault="00D8042B" w:rsidP="00D8042B">
            <w:pPr>
              <w:tabs>
                <w:tab w:val="left" w:pos="357"/>
              </w:tabs>
              <w:ind w:right="110"/>
              <w:jc w:val="both"/>
            </w:pPr>
          </w:p>
          <w:p w:rsidR="00D8042B" w:rsidRDefault="00D8042B" w:rsidP="00D8042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Uitvoeren van controles en standaard analyses op afgewerkte producten, zodat zij vrijgegeven kunnen worden voor de markt. E.e.a. houdt in: </w:t>
            </w:r>
          </w:p>
          <w:p w:rsidR="00D8042B" w:rsidRPr="00D8042B" w:rsidRDefault="00D8042B" w:rsidP="00D8042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nemen van monsters</w:t>
            </w:r>
          </w:p>
          <w:p w:rsidR="00D8042B" w:rsidRPr="00F275A4" w:rsidRDefault="00D8042B" w:rsidP="00D8042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275A4">
              <w:rPr>
                <w:rFonts w:cs="Arial"/>
                <w:szCs w:val="18"/>
                <w:lang w:val="nl-BE"/>
              </w:rPr>
              <w:t>klaarmaken van benodigde reagentia volgens vastliggende procedures</w:t>
            </w:r>
          </w:p>
          <w:p w:rsidR="00D8042B" w:rsidRPr="00F275A4" w:rsidRDefault="00D8042B" w:rsidP="00D8042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275A4">
              <w:rPr>
                <w:rFonts w:cs="Arial"/>
                <w:szCs w:val="18"/>
                <w:lang w:val="nl-BE"/>
              </w:rPr>
              <w:t>klaarmaken en afregelen van benodigde instrumenten</w:t>
            </w:r>
          </w:p>
          <w:p w:rsidR="00D8042B" w:rsidRPr="00F275A4" w:rsidRDefault="00D8042B" w:rsidP="00D8042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275A4">
              <w:rPr>
                <w:rFonts w:cs="Arial"/>
                <w:szCs w:val="18"/>
                <w:lang w:val="nl-BE"/>
              </w:rPr>
              <w:t>vergelijken van de resultaten met de norm</w:t>
            </w:r>
          </w:p>
          <w:p w:rsidR="00D8042B" w:rsidRPr="00F275A4" w:rsidRDefault="00D8042B" w:rsidP="00D8042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275A4">
              <w:rPr>
                <w:rFonts w:cs="Arial"/>
                <w:szCs w:val="18"/>
                <w:lang w:val="nl-BE"/>
              </w:rPr>
              <w:t>invoeren van de analyseresultaten in het daartoe voorziene systeem</w:t>
            </w:r>
          </w:p>
          <w:p w:rsidR="00D8042B" w:rsidRPr="00F275A4" w:rsidRDefault="00D8042B" w:rsidP="00D8042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275A4">
              <w:rPr>
                <w:rFonts w:cs="Arial"/>
                <w:szCs w:val="18"/>
                <w:lang w:val="nl-BE"/>
              </w:rPr>
              <w:t>signaleren van afwijkingen aan de leidinggevende met het oog op een  mogelijke weigering van het afgewerkte product</w:t>
            </w:r>
          </w:p>
          <w:p w:rsidR="007B7F6F" w:rsidRPr="00F275A4" w:rsidRDefault="007B7F6F" w:rsidP="00D8042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F275A4">
              <w:rPr>
                <w:lang w:val="nl-BE"/>
              </w:rPr>
              <w:t>overleggen met de afdeling Productie ter verbetering van de kwaliteit</w:t>
            </w:r>
          </w:p>
          <w:p w:rsidR="00D8042B" w:rsidRDefault="00D8042B" w:rsidP="00D8042B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D8042B" w:rsidRPr="00223E0C" w:rsidRDefault="00D8042B" w:rsidP="00D8042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223E0C">
              <w:t>Ordelijk en rein houden van de werkomgeving, overeenkomstig de geldende veiligheids-, kwaliteits- en milieuregels</w:t>
            </w:r>
            <w:r w:rsidR="00F275A4">
              <w:t xml:space="preserve">. </w:t>
            </w:r>
          </w:p>
          <w:p w:rsidR="00D8042B" w:rsidRDefault="00D8042B" w:rsidP="00D8042B">
            <w:pPr>
              <w:tabs>
                <w:tab w:val="left" w:pos="650"/>
              </w:tabs>
              <w:ind w:left="641" w:right="110" w:hanging="284"/>
              <w:jc w:val="both"/>
            </w:pPr>
            <w:r>
              <w:tab/>
            </w:r>
          </w:p>
          <w:p w:rsidR="00D8042B" w:rsidRPr="00D8042B" w:rsidRDefault="00D8042B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D8042B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223E0C">
        <w:tblPrEx>
          <w:tblBorders>
            <w:insideV w:val="none" w:sz="0" w:space="0" w:color="auto"/>
          </w:tblBorders>
        </w:tblPrEx>
        <w:trPr>
          <w:trHeight w:val="253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D8042B" w:rsidRPr="00F275A4" w:rsidRDefault="00F275A4" w:rsidP="0089051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275A4">
              <w:rPr>
                <w:bCs w:val="0"/>
                <w:sz w:val="20"/>
                <w:lang w:val="nl-BE"/>
              </w:rPr>
              <w:t xml:space="preserve">Eenzijdige houding (staand) </w:t>
            </w:r>
            <w:r w:rsidR="00C13CF8" w:rsidRPr="00F275A4">
              <w:rPr>
                <w:bCs w:val="0"/>
                <w:sz w:val="20"/>
                <w:lang w:val="nl-BE"/>
              </w:rPr>
              <w:t xml:space="preserve">gedurende een </w:t>
            </w:r>
            <w:r w:rsidR="000B3C28" w:rsidRPr="00F275A4">
              <w:rPr>
                <w:bCs w:val="0"/>
                <w:sz w:val="20"/>
                <w:lang w:val="nl-BE"/>
              </w:rPr>
              <w:t xml:space="preserve">deel van de dag. </w:t>
            </w:r>
          </w:p>
          <w:p w:rsidR="00D8042B" w:rsidRPr="00F275A4" w:rsidRDefault="000B3C28" w:rsidP="00D8042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275A4">
              <w:rPr>
                <w:bCs w:val="0"/>
                <w:sz w:val="20"/>
                <w:lang w:val="nl-BE"/>
              </w:rPr>
              <w:t xml:space="preserve">Geurhinder gedurende een deel van de dag. </w:t>
            </w:r>
          </w:p>
          <w:p w:rsidR="00D8042B" w:rsidRPr="00F275A4" w:rsidRDefault="00D8042B" w:rsidP="00D8042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F275A4">
              <w:rPr>
                <w:bCs w:val="0"/>
                <w:sz w:val="20"/>
                <w:lang w:val="nl-BE"/>
              </w:rPr>
              <w:t>Risico op letsel, brandwonden door het werken met chemische producten en laboratoriuminstrumenten en kans op letsel bij nemen van stalen in productie.</w:t>
            </w: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D8042B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F87" w:rsidRDefault="007B7F6F">
      <w:r>
        <w:separator/>
      </w:r>
    </w:p>
  </w:endnote>
  <w:endnote w:type="continuationSeparator" w:id="0">
    <w:p w:rsidR="00373F87" w:rsidRDefault="007B7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 xml:space="preserve">Optimor HRM </w:t>
    </w:r>
    <w:r w:rsidR="00612749">
      <w:rPr>
        <w:i/>
        <w:iCs/>
        <w:sz w:val="18"/>
        <w:lang w:val="nl-BE"/>
      </w:rPr>
      <w:t>Consultants</w:t>
    </w:r>
    <w:r w:rsidR="00612749">
      <w:rPr>
        <w:i/>
        <w:iCs/>
        <w:sz w:val="18"/>
        <w:lang w:val="nl-BE"/>
      </w:rPr>
      <w:tab/>
      <w:t>laatste wijziging 2004 (omzetting naar ORB</w:t>
    </w:r>
    <w:r w:rsidR="00612749">
      <w:rPr>
        <w:i/>
        <w:iCs/>
        <w:sz w:val="18"/>
      </w:rPr>
      <w:t>A</w:t>
    </w:r>
    <w:r w:rsidR="00612749">
      <w:rPr>
        <w:rFonts w:cs="Arial"/>
        <w:i/>
        <w:iCs/>
        <w:sz w:val="18"/>
      </w:rPr>
      <w:t>®</w:t>
    </w:r>
    <w:r w:rsidR="00612749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3011BC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3011BC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F87" w:rsidRDefault="007B7F6F">
      <w:r>
        <w:separator/>
      </w:r>
    </w:p>
  </w:footnote>
  <w:footnote w:type="continuationSeparator" w:id="0">
    <w:p w:rsidR="00373F87" w:rsidRDefault="007B7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A36739" w:rsidP="00F70F9C">
    <w:pPr>
      <w:pStyle w:val="Header"/>
      <w:spacing w:after="120"/>
      <w:rPr>
        <w:rFonts w:cs="Arial"/>
        <w:i/>
        <w:iCs/>
        <w:sz w:val="18"/>
        <w:lang w:val="nl-BE"/>
      </w:rPr>
    </w:pPr>
    <w:r>
      <w:rPr>
        <w:i/>
        <w:iCs/>
        <w:noProof/>
        <w:lang w:val="nl-BE" w:eastAsia="nl-B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037F85" wp14:editId="674017BC">
              <wp:simplePos x="0" y="0"/>
              <wp:positionH relativeFrom="page">
                <wp:posOffset>5712460</wp:posOffset>
              </wp:positionH>
              <wp:positionV relativeFrom="paragraph">
                <wp:posOffset>-190500</wp:posOffset>
              </wp:positionV>
              <wp:extent cx="1600200" cy="342900"/>
              <wp:effectExtent l="0" t="0" r="19050" b="19050"/>
              <wp:wrapTopAndBottom/>
              <wp:docPr id="1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34290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A36739" w:rsidRDefault="00A36739" w:rsidP="00A36739">
                          <w:pPr>
                            <w:pStyle w:val="Heading3"/>
                            <w:jc w:val="center"/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VERTALING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7E037F85" id="Oval 1" o:spid="_x0000_s1026" style="position:absolute;margin-left:449.8pt;margin-top:-15pt;width:12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" strokeweight="1.25pt">
              <v:textbox>
                <w:txbxContent>
                  <w:p w:rsidR="00A36739" w:rsidRDefault="00A36739" w:rsidP="00A36739">
                    <w:pPr>
                      <w:pStyle w:val="Heading3"/>
                      <w:jc w:val="center"/>
                    </w:pPr>
                    <w:r>
                      <w:rPr>
                        <w:rFonts w:ascii="Arial" w:hAnsi="Arial" w:cs="Arial"/>
                        <w:sz w:val="20"/>
                      </w:rPr>
                      <w:t>VERTALING</w:t>
                    </w:r>
                  </w:p>
                </w:txbxContent>
              </v:textbox>
              <w10:wrap type="topAndBottom" anchorx="page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49D94C1A"/>
    <w:multiLevelType w:val="hybridMultilevel"/>
    <w:tmpl w:val="AAD8B16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B3C28"/>
    <w:rsid w:val="00106BE7"/>
    <w:rsid w:val="00180CEC"/>
    <w:rsid w:val="00206C99"/>
    <w:rsid w:val="00223E0C"/>
    <w:rsid w:val="003011BC"/>
    <w:rsid w:val="00373F87"/>
    <w:rsid w:val="00576C16"/>
    <w:rsid w:val="00612749"/>
    <w:rsid w:val="007B7F6F"/>
    <w:rsid w:val="007F1C69"/>
    <w:rsid w:val="00990027"/>
    <w:rsid w:val="00A36739"/>
    <w:rsid w:val="00AE036F"/>
    <w:rsid w:val="00C13CF8"/>
    <w:rsid w:val="00D8042B"/>
    <w:rsid w:val="00DE7475"/>
    <w:rsid w:val="00F275A4"/>
    <w:rsid w:val="00F7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Heading3">
    <w:name w:val="heading 3"/>
    <w:basedOn w:val="Normal"/>
    <w:next w:val="Normal"/>
    <w:link w:val="Heading3Char"/>
    <w:uiPriority w:val="9"/>
    <w:qFormat/>
    <w:rsid w:val="00A36739"/>
    <w:pPr>
      <w:keepNext/>
      <w:outlineLvl w:val="2"/>
    </w:pPr>
    <w:rPr>
      <w:rFonts w:ascii="Times New Roman" w:eastAsiaTheme="minorEastAsia" w:hAnsi="Times New Roman"/>
      <w:b/>
      <w:bCs/>
      <w:sz w:val="22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character" w:customStyle="1" w:styleId="Heading3Char">
    <w:name w:val="Heading 3 Char"/>
    <w:basedOn w:val="DefaultParagraphFont"/>
    <w:link w:val="Heading3"/>
    <w:uiPriority w:val="9"/>
    <w:rsid w:val="00A36739"/>
    <w:rPr>
      <w:rFonts w:ascii="Times New Roman" w:eastAsiaTheme="minorEastAsia" w:hAnsi="Times New Roman" w:cs="Times New Roman"/>
      <w:b/>
      <w:bCs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446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14</cp:revision>
  <dcterms:created xsi:type="dcterms:W3CDTF">2016-07-22T12:45:00Z</dcterms:created>
  <dcterms:modified xsi:type="dcterms:W3CDTF">2017-01-24T07:43:00Z</dcterms:modified>
</cp:coreProperties>
</file>